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E6" w:rsidRDefault="00BA64CC">
      <w:r w:rsidRPr="00BA64CC">
        <w:drawing>
          <wp:inline distT="0" distB="0" distL="0" distR="0" wp14:anchorId="1541423A" wp14:editId="3D53B466">
            <wp:extent cx="3645879" cy="3676261"/>
            <wp:effectExtent l="133350" t="114300" r="126365" b="17208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879" cy="3676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C"/>
    <w:rsid w:val="006E5841"/>
    <w:rsid w:val="00BA64CC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3F60-D277-4BE5-AA2B-8949122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Torres Proano</dc:creator>
  <cp:keywords/>
  <dc:description/>
  <cp:lastModifiedBy>Ana Cristina Torres Proano</cp:lastModifiedBy>
  <cp:revision>1</cp:revision>
  <dcterms:created xsi:type="dcterms:W3CDTF">2024-07-09T17:43:00Z</dcterms:created>
  <dcterms:modified xsi:type="dcterms:W3CDTF">2024-07-09T17:43:00Z</dcterms:modified>
</cp:coreProperties>
</file>